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C" w:rsidRPr="007C299C" w:rsidRDefault="004F1AEB">
      <w:pPr>
        <w:rPr>
          <w:b/>
          <w:bCs/>
          <w:i/>
          <w:iCs/>
          <w:color w:val="1B1B1B"/>
          <w:u w:val="single"/>
          <w:shd w:val="clear" w:color="auto" w:fill="FFFFFF"/>
        </w:rPr>
      </w:pPr>
      <w:r w:rsidRPr="007C299C">
        <w:rPr>
          <w:b/>
          <w:bCs/>
          <w:i/>
          <w:iCs/>
          <w:color w:val="1B1B1B"/>
          <w:u w:val="single"/>
          <w:shd w:val="clear" w:color="auto" w:fill="FFFFFF"/>
        </w:rPr>
        <w:t>« Il y a différentes sortes d'histoires, non ? Celles qui font rire et celles qui font pleurer. Celles qui posent des questions, et celle qui y répondent. Celles qui empêchent de dormir... et celles qui apaisent</w:t>
      </w:r>
      <w:r w:rsidR="007C299C" w:rsidRPr="007C299C">
        <w:rPr>
          <w:b/>
          <w:bCs/>
          <w:i/>
          <w:iCs/>
          <w:color w:val="1B1B1B"/>
          <w:u w:val="single"/>
          <w:shd w:val="clear" w:color="auto" w:fill="FFFFFF"/>
        </w:rPr>
        <w:t> »</w:t>
      </w:r>
      <w:r w:rsidR="00663F59">
        <w:rPr>
          <w:b/>
          <w:bCs/>
          <w:i/>
          <w:iCs/>
          <w:color w:val="1B1B1B"/>
          <w:u w:val="single"/>
          <w:shd w:val="clear" w:color="auto" w:fill="FFFFFF"/>
        </w:rPr>
        <w:t xml:space="preserve"> L’aube sera grandiose</w:t>
      </w:r>
      <w:r w:rsidR="003E7E1C">
        <w:rPr>
          <w:b/>
          <w:bCs/>
          <w:i/>
          <w:iCs/>
          <w:color w:val="1B1B1B"/>
          <w:u w:val="single"/>
          <w:shd w:val="clear" w:color="auto" w:fill="FFFFFF"/>
        </w:rPr>
        <w:t xml:space="preserve">, Anne-Laure </w:t>
      </w:r>
      <w:proofErr w:type="spellStart"/>
      <w:r w:rsidR="003E7E1C">
        <w:rPr>
          <w:b/>
          <w:bCs/>
          <w:i/>
          <w:iCs/>
          <w:color w:val="1B1B1B"/>
          <w:u w:val="single"/>
          <w:shd w:val="clear" w:color="auto" w:fill="FFFFFF"/>
        </w:rPr>
        <w:t>Bondoux</w:t>
      </w:r>
      <w:proofErr w:type="spellEnd"/>
    </w:p>
    <w:p w:rsidR="009903A5" w:rsidRDefault="002B30D1">
      <w:r>
        <w:t xml:space="preserve">Vendredi 18 novembre </w:t>
      </w:r>
      <w:r w:rsidR="002C3B66">
        <w:t>2022, Le</w:t>
      </w:r>
      <w:r>
        <w:t xml:space="preserve"> salon du livre Ado a organisé une conférence </w:t>
      </w:r>
      <w:proofErr w:type="gramStart"/>
      <w:r w:rsidR="00830A00">
        <w:t>de Anne</w:t>
      </w:r>
      <w:proofErr w:type="gramEnd"/>
      <w:r w:rsidR="00830A00">
        <w:t xml:space="preserve"> Laure </w:t>
      </w:r>
      <w:proofErr w:type="spellStart"/>
      <w:r w:rsidR="00830A00">
        <w:t>Bondoux</w:t>
      </w:r>
      <w:proofErr w:type="spellEnd"/>
      <w:r w:rsidR="00BE175A">
        <w:t xml:space="preserve">, </w:t>
      </w:r>
      <w:r w:rsidR="00830A00">
        <w:t xml:space="preserve">au cinéma Le Capitole </w:t>
      </w:r>
      <w:r>
        <w:t>pour</w:t>
      </w:r>
      <w:r w:rsidR="00830A00">
        <w:t xml:space="preserve"> leur 6</w:t>
      </w:r>
      <w:r w:rsidR="00830A00" w:rsidRPr="00830A00">
        <w:rPr>
          <w:vertAlign w:val="superscript"/>
        </w:rPr>
        <w:t>e</w:t>
      </w:r>
      <w:r w:rsidR="002C3B66">
        <w:t>édition.</w:t>
      </w:r>
      <w:r>
        <w:t xml:space="preserve"> Plusieurs classes de différentes école</w:t>
      </w:r>
      <w:r w:rsidR="002C3B66">
        <w:t>s</w:t>
      </w:r>
      <w:r w:rsidR="00830A00">
        <w:t xml:space="preserve"> des hauts de seine y avaient assisté dont le lycée Paul </w:t>
      </w:r>
      <w:proofErr w:type="spellStart"/>
      <w:r w:rsidR="00830A00">
        <w:t>Langevin.</w:t>
      </w:r>
      <w:r w:rsidR="00BE175A">
        <w:t>Née</w:t>
      </w:r>
      <w:proofErr w:type="spellEnd"/>
      <w:r w:rsidR="00BE175A">
        <w:t xml:space="preserve"> en 1971, de formation littéraire, Anne Laure </w:t>
      </w:r>
      <w:proofErr w:type="spellStart"/>
      <w:r w:rsidR="00BE175A">
        <w:t>Bondoux</w:t>
      </w:r>
      <w:proofErr w:type="spellEnd"/>
      <w:r w:rsidR="00BE175A">
        <w:t xml:space="preserve"> a commencé comme journaliste chez Bayard </w:t>
      </w:r>
      <w:r w:rsidR="003E567A">
        <w:t>Presse.</w:t>
      </w:r>
      <w:r w:rsidR="00BE175A">
        <w:t xml:space="preserve"> Depuis 20 ans, elle se consacre exclusivement à l’écriture de romans et aux rencontres dans les salons et les classes.</w:t>
      </w:r>
    </w:p>
    <w:p w:rsidR="00830A00" w:rsidRDefault="00830A00">
      <w:r>
        <w:t xml:space="preserve">Les élèves de seconde 6 de ce lycée s’y sont rendus, accompagnés de leur professeure Mme </w:t>
      </w:r>
      <w:proofErr w:type="spellStart"/>
      <w:r>
        <w:t>Tanazefti</w:t>
      </w:r>
      <w:proofErr w:type="spellEnd"/>
      <w:r w:rsidR="002C3B66">
        <w:t>-</w:t>
      </w:r>
      <w:proofErr w:type="spellStart"/>
      <w:r>
        <w:t>Dahmen</w:t>
      </w:r>
      <w:proofErr w:type="spellEnd"/>
      <w:r>
        <w:t xml:space="preserve"> et de la professeure documentaliste Mme Pi</w:t>
      </w:r>
      <w:r w:rsidR="00A25791">
        <w:t>e</w:t>
      </w:r>
      <w:r>
        <w:t>rrée.</w:t>
      </w:r>
    </w:p>
    <w:p w:rsidR="00830A00" w:rsidRDefault="00830A00">
      <w:r>
        <w:t>Ils ont pu poser quelques questions et voici des exemples de ce qu’ils ont appris</w:t>
      </w:r>
      <w:r w:rsidR="00BE175A">
        <w:t> :</w:t>
      </w:r>
    </w:p>
    <w:p w:rsidR="00BE175A" w:rsidRPr="00B627D1" w:rsidRDefault="00BE175A">
      <w:pPr>
        <w:rPr>
          <w:b/>
          <w:bCs/>
          <w:u w:val="single"/>
        </w:rPr>
      </w:pPr>
      <w:r w:rsidRPr="00B627D1">
        <w:rPr>
          <w:b/>
          <w:bCs/>
          <w:u w:val="single"/>
        </w:rPr>
        <w:t>Pourquoi a-t-elle choisi d’écrire des livres ?</w:t>
      </w:r>
    </w:p>
    <w:p w:rsidR="000E519A" w:rsidRDefault="000A4723" w:rsidP="000A4723">
      <w:r>
        <w:t xml:space="preserve">- </w:t>
      </w:r>
      <w:r w:rsidR="00BE175A">
        <w:t>Elle a un gout prononcé pour la lecture, elle a grandi dans les livres</w:t>
      </w:r>
      <w:r w:rsidR="00B627D1">
        <w:t>-</w:t>
      </w:r>
      <w:r w:rsidR="00BE175A">
        <w:t>Elle aimait les rédaction</w:t>
      </w:r>
      <w:r w:rsidR="000E519A">
        <w:t>s</w:t>
      </w:r>
      <w:r w:rsidR="00BE175A">
        <w:t xml:space="preserve"> de cours </w:t>
      </w:r>
      <w:r w:rsidR="000E519A">
        <w:t>même si elle avait de mauvaises notes et était en hors sujet</w:t>
      </w:r>
      <w:r w:rsidR="00B627D1">
        <w:t>-</w:t>
      </w:r>
      <w:r w:rsidR="000E519A">
        <w:t>Le plus important était la liberté, en effet, elle peut choisir son emploi du temps pour s’organiser elle-mêm</w:t>
      </w:r>
      <w:r w:rsidR="00DF0B5E">
        <w:t xml:space="preserve">e                                                                                                                                                                              </w:t>
      </w:r>
      <w:r w:rsidR="00B627D1">
        <w:t>-</w:t>
      </w:r>
      <w:r w:rsidR="000E519A">
        <w:t>Néanmoins, ce choix était difficile en raison de la pression des autres</w:t>
      </w:r>
    </w:p>
    <w:p w:rsidR="000E519A" w:rsidRPr="00B627D1" w:rsidRDefault="000E519A">
      <w:pPr>
        <w:rPr>
          <w:b/>
          <w:bCs/>
          <w:u w:val="single"/>
        </w:rPr>
      </w:pPr>
      <w:r w:rsidRPr="00B627D1">
        <w:rPr>
          <w:b/>
          <w:bCs/>
          <w:u w:val="single"/>
        </w:rPr>
        <w:t>Il y a-t-il un rapport entre sa vie et ses livres ?</w:t>
      </w:r>
    </w:p>
    <w:p w:rsidR="00C75786" w:rsidRDefault="00B627D1">
      <w:r>
        <w:t>-</w:t>
      </w:r>
      <w:r w:rsidR="000E519A">
        <w:t>Oui il y a toujours un rapport</w:t>
      </w:r>
      <w:r>
        <w:t>-</w:t>
      </w:r>
      <w:r w:rsidR="000E519A">
        <w:t xml:space="preserve">Elle a eu l’idée du livre « Tant que nous sommes vivant » grâce à une séparation et le fait qu’elle se rende compte que perdre quelque chose fait avancer la </w:t>
      </w:r>
      <w:r w:rsidR="00C75786">
        <w:t>vie (les personnages perdent une part d’eux même)</w:t>
      </w:r>
      <w:r>
        <w:t>-</w:t>
      </w:r>
      <w:r w:rsidR="00C75786">
        <w:t>Pour « L’aube sera grandiose » qui parle de secret de famille, elle en avait justement découvert un</w:t>
      </w:r>
      <w:r>
        <w:t>-</w:t>
      </w:r>
      <w:r w:rsidR="00C75786">
        <w:t>Elle représente l’assassin dans « Les larmes de l’assassin »</w:t>
      </w:r>
    </w:p>
    <w:p w:rsidR="00C75786" w:rsidRPr="00B627D1" w:rsidRDefault="00C75786">
      <w:pPr>
        <w:rPr>
          <w:b/>
          <w:bCs/>
          <w:u w:val="single"/>
        </w:rPr>
      </w:pPr>
      <w:r w:rsidRPr="00B627D1">
        <w:rPr>
          <w:b/>
          <w:bCs/>
          <w:u w:val="single"/>
        </w:rPr>
        <w:t>Quels sont les livres et auteurs qui l’on influencé ?</w:t>
      </w:r>
    </w:p>
    <w:p w:rsidR="00B65CD4" w:rsidRDefault="00B627D1">
      <w:r>
        <w:t>-</w:t>
      </w:r>
      <w:r w:rsidR="004709A6">
        <w:t>Le livre est un lieu de vie</w:t>
      </w:r>
      <w:r w:rsidR="003E5CDC">
        <w:t>-</w:t>
      </w:r>
      <w:r w:rsidR="004709A6">
        <w:t>Elle cherche constamment de la « nourriture » pour ses livres</w:t>
      </w:r>
      <w:r w:rsidR="003E5CDC">
        <w:t>-</w:t>
      </w:r>
      <w:r w:rsidR="00B15CAD">
        <w:t xml:space="preserve">Zola, </w:t>
      </w:r>
      <w:r w:rsidR="007D240D">
        <w:t>Flaubert</w:t>
      </w:r>
      <w:r w:rsidR="00B15CAD">
        <w:t xml:space="preserve"> et </w:t>
      </w:r>
      <w:r w:rsidR="007D240D">
        <w:t>Stendal sont des auteu</w:t>
      </w:r>
      <w:r w:rsidR="00C129B0">
        <w:t>rs qui l’on influencé</w:t>
      </w:r>
      <w:r w:rsidR="003E5CDC">
        <w:t>-</w:t>
      </w:r>
      <w:r w:rsidR="00C129B0">
        <w:t>Elle s</w:t>
      </w:r>
      <w:r w:rsidR="009638CF">
        <w:t xml:space="preserve">échait les cours pour lire le livre « Germinal » qui est un livre </w:t>
      </w:r>
      <w:r w:rsidR="00B65CD4">
        <w:t>qui l’a beaucoup inspiré</w:t>
      </w:r>
      <w:r w:rsidR="003E5CDC">
        <w:t>-</w:t>
      </w:r>
      <w:r w:rsidR="00B65CD4">
        <w:t xml:space="preserve">Il </w:t>
      </w:r>
      <w:r w:rsidR="002B34A7">
        <w:t>y a des trace de ses lectures dans ses livres</w:t>
      </w:r>
    </w:p>
    <w:p w:rsidR="00DE57E9" w:rsidRPr="00B627D1" w:rsidRDefault="00DE57E9">
      <w:pPr>
        <w:rPr>
          <w:b/>
          <w:bCs/>
          <w:u w:val="single"/>
        </w:rPr>
      </w:pPr>
      <w:r w:rsidRPr="00B627D1">
        <w:rPr>
          <w:b/>
          <w:bCs/>
          <w:u w:val="single"/>
        </w:rPr>
        <w:t xml:space="preserve">Ses personnages ont </w:t>
      </w:r>
      <w:r w:rsidR="00203C6F" w:rsidRPr="00B627D1">
        <w:rPr>
          <w:b/>
          <w:bCs/>
          <w:u w:val="single"/>
        </w:rPr>
        <w:t>des vraies personnalités</w:t>
      </w:r>
      <w:r w:rsidRPr="00B627D1">
        <w:rPr>
          <w:b/>
          <w:bCs/>
          <w:u w:val="single"/>
        </w:rPr>
        <w:t xml:space="preserve"> ou sont seulement </w:t>
      </w:r>
      <w:r w:rsidR="00203C6F" w:rsidRPr="00B627D1">
        <w:rPr>
          <w:b/>
          <w:bCs/>
          <w:u w:val="single"/>
        </w:rPr>
        <w:t>des lignes de textes ?</w:t>
      </w:r>
    </w:p>
    <w:p w:rsidR="00B23D4D" w:rsidRDefault="00ED575C">
      <w:r>
        <w:t>-</w:t>
      </w:r>
      <w:r w:rsidR="00CB7C35">
        <w:t>Les per</w:t>
      </w:r>
      <w:r w:rsidR="002B78E1">
        <w:t>sonnages ont des vraies personnalités si le li</w:t>
      </w:r>
      <w:r w:rsidR="00977112">
        <w:t>vre est bien fait</w:t>
      </w:r>
      <w:r>
        <w:t>-</w:t>
      </w:r>
      <w:r w:rsidR="00977112">
        <w:t>Il y a beaucoup d’elle dans ses personnages</w:t>
      </w:r>
      <w:r w:rsidR="00C56478">
        <w:t xml:space="preserve"> et</w:t>
      </w:r>
      <w:r w:rsidR="000B704A">
        <w:t xml:space="preserve"> elle</w:t>
      </w:r>
      <w:r w:rsidR="00C56478">
        <w:t xml:space="preserve"> essaye d’être</w:t>
      </w:r>
      <w:r w:rsidR="000B704A">
        <w:t xml:space="preserve"> présente dans ses livres</w:t>
      </w:r>
      <w:r>
        <w:t>-</w:t>
      </w:r>
      <w:r w:rsidR="00717273">
        <w:t>Le fait de ren</w:t>
      </w:r>
      <w:r w:rsidR="00AC487E">
        <w:t>dre ses pers</w:t>
      </w:r>
      <w:r w:rsidR="00D45008">
        <w:t>onnages réaliste est ce qu’elle recherche le plus</w:t>
      </w:r>
      <w:r w:rsidR="00315396">
        <w:t xml:space="preserve"> </w:t>
      </w:r>
      <w:proofErr w:type="gramStart"/>
      <w:r w:rsidR="00315396">
        <w:t>( elle</w:t>
      </w:r>
      <w:proofErr w:type="gramEnd"/>
      <w:r w:rsidR="00315396">
        <w:t xml:space="preserve"> leurs donne des prénoms </w:t>
      </w:r>
      <w:r w:rsidR="00B13F63">
        <w:t xml:space="preserve">peu communs comme Angel comme nom d’assassin dans </w:t>
      </w:r>
      <w:r w:rsidR="00E508C8">
        <w:t>« les larmes de l’assassin</w:t>
      </w:r>
      <w:r w:rsidR="00B23D4D">
        <w:t>)</w:t>
      </w:r>
      <w:r>
        <w:t>-</w:t>
      </w:r>
      <w:r w:rsidR="00B23D4D">
        <w:t>Elle ne décrit jamais ses personnages physiquement</w:t>
      </w:r>
    </w:p>
    <w:sectPr w:rsidR="00B23D4D" w:rsidSect="000A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B16"/>
    <w:multiLevelType w:val="hybridMultilevel"/>
    <w:tmpl w:val="0E321816"/>
    <w:lvl w:ilvl="0" w:tplc="F3CC7A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33CEC"/>
    <w:multiLevelType w:val="hybridMultilevel"/>
    <w:tmpl w:val="436613E8"/>
    <w:lvl w:ilvl="0" w:tplc="F3CC7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5E3"/>
    <w:multiLevelType w:val="hybridMultilevel"/>
    <w:tmpl w:val="F3582504"/>
    <w:lvl w:ilvl="0" w:tplc="F3CC7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B7067"/>
    <w:multiLevelType w:val="hybridMultilevel"/>
    <w:tmpl w:val="990E1CDE"/>
    <w:lvl w:ilvl="0" w:tplc="F3CC7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D10FD"/>
    <w:multiLevelType w:val="hybridMultilevel"/>
    <w:tmpl w:val="1F4C007C"/>
    <w:lvl w:ilvl="0" w:tplc="F3CC7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30D1"/>
    <w:rsid w:val="000A4723"/>
    <w:rsid w:val="000A737F"/>
    <w:rsid w:val="000B704A"/>
    <w:rsid w:val="000E519A"/>
    <w:rsid w:val="00203C6F"/>
    <w:rsid w:val="002B30D1"/>
    <w:rsid w:val="002B34A7"/>
    <w:rsid w:val="002B78E1"/>
    <w:rsid w:val="002C3B66"/>
    <w:rsid w:val="00315396"/>
    <w:rsid w:val="003E567A"/>
    <w:rsid w:val="003E5CDC"/>
    <w:rsid w:val="003E7E1C"/>
    <w:rsid w:val="004709A6"/>
    <w:rsid w:val="004F1AEB"/>
    <w:rsid w:val="00560314"/>
    <w:rsid w:val="00612F27"/>
    <w:rsid w:val="00663F59"/>
    <w:rsid w:val="006E50BC"/>
    <w:rsid w:val="00717273"/>
    <w:rsid w:val="007C299C"/>
    <w:rsid w:val="007D240D"/>
    <w:rsid w:val="00830A00"/>
    <w:rsid w:val="008D7184"/>
    <w:rsid w:val="009638CF"/>
    <w:rsid w:val="00977112"/>
    <w:rsid w:val="009903A5"/>
    <w:rsid w:val="00A25791"/>
    <w:rsid w:val="00AC487E"/>
    <w:rsid w:val="00B057A0"/>
    <w:rsid w:val="00B13F63"/>
    <w:rsid w:val="00B15CAD"/>
    <w:rsid w:val="00B23D4D"/>
    <w:rsid w:val="00B627D1"/>
    <w:rsid w:val="00B65CD4"/>
    <w:rsid w:val="00BE175A"/>
    <w:rsid w:val="00C129B0"/>
    <w:rsid w:val="00C56478"/>
    <w:rsid w:val="00C75786"/>
    <w:rsid w:val="00CB7C35"/>
    <w:rsid w:val="00D45008"/>
    <w:rsid w:val="00DE57E9"/>
    <w:rsid w:val="00DF0B5E"/>
    <w:rsid w:val="00E508C8"/>
    <w:rsid w:val="00ED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jules.imbaud</dc:creator>
  <cp:lastModifiedBy>HP</cp:lastModifiedBy>
  <cp:revision>2</cp:revision>
  <dcterms:created xsi:type="dcterms:W3CDTF">2023-03-09T13:44:00Z</dcterms:created>
  <dcterms:modified xsi:type="dcterms:W3CDTF">2023-03-09T13:44:00Z</dcterms:modified>
</cp:coreProperties>
</file>